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3F" w:rsidRPr="005C3F3F" w:rsidRDefault="005C3F3F" w:rsidP="005C3F3F">
      <w:pPr>
        <w:shd w:val="clear" w:color="auto" w:fill="FFFFFF"/>
        <w:spacing w:before="450" w:after="300" w:line="570" w:lineRule="atLeast"/>
        <w:jc w:val="center"/>
        <w:outlineLvl w:val="1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>Профориентация в школе</w:t>
      </w:r>
    </w:p>
    <w:p w:rsidR="005C3F3F" w:rsidRPr="005C3F3F" w:rsidRDefault="005C3F3F" w:rsidP="0062574C">
      <w:pPr>
        <w:shd w:val="clear" w:color="auto" w:fill="FFFFFF"/>
        <w:spacing w:after="390" w:line="240" w:lineRule="auto"/>
        <w:ind w:firstLine="708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В современном мире требования к психофизиологическим индивидуальным особенностям человек неуклонно растут, а цели и характер труда, благодаря рыночным отношениям, предъявляют людям необходимость всё более высокого профессионализма в выбранной профессии, готовности к постоянному повышению квалификации и личностному развитию. В подобной ситуации школьная профессиональная ориентация становится актуальной как никогда и должна обеспечивать качественную подготовку для школьников всех возрастов.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Профориентация в школе</w:t>
      </w: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 – 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непосредственно во время учебно-воспитательного процесса, а также во внешкольную и внеурочную работу с учащимися и их родителями.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Подготовка учащихся к самостоятельному, осознанному выбору профессии должна являться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быть интегрирована </w:t>
      </w:r>
      <w:proofErr w:type="gram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весь учебно-воспитательный процесс, а следовательно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профориентационная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работа в школах является одним из важнейших компонентов в развитии как отдельно взятого человека, так и общества в целом.</w:t>
      </w:r>
    </w:p>
    <w:p w:rsidR="005C3F3F" w:rsidRPr="005C3F3F" w:rsidRDefault="005C3F3F" w:rsidP="005C3F3F">
      <w:pPr>
        <w:shd w:val="clear" w:color="auto" w:fill="FFFFFF"/>
        <w:spacing w:before="405" w:after="255" w:line="450" w:lineRule="atLeast"/>
        <w:jc w:val="both"/>
        <w:outlineLvl w:val="2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Цели школьной </w:t>
      </w:r>
      <w:proofErr w:type="spellStart"/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 работы</w:t>
      </w:r>
    </w:p>
    <w:p w:rsidR="005C3F3F" w:rsidRPr="005C3F3F" w:rsidRDefault="005C3F3F" w:rsidP="005C3F3F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Формирование у детей готовности к труду.</w:t>
      </w:r>
    </w:p>
    <w:p w:rsidR="005C3F3F" w:rsidRPr="005C3F3F" w:rsidRDefault="005C3F3F" w:rsidP="005C3F3F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Воспитание качеств, способностей, свой</w:t>
      </w:r>
      <w:proofErr w:type="gram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ств дл</w:t>
      </w:r>
      <w:proofErr w:type="gram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я дальнейшей профессиональной деятельности.</w:t>
      </w:r>
    </w:p>
    <w:p w:rsidR="005C3F3F" w:rsidRPr="005C3F3F" w:rsidRDefault="005C3F3F" w:rsidP="005C3F3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Профориентационная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поддержка школьников во время выбора профессии.</w:t>
      </w:r>
    </w:p>
    <w:p w:rsidR="005C3F3F" w:rsidRPr="005C3F3F" w:rsidRDefault="005C3F3F" w:rsidP="005C3F3F">
      <w:pPr>
        <w:shd w:val="clear" w:color="auto" w:fill="FFFFFF"/>
        <w:spacing w:before="405" w:after="255" w:line="450" w:lineRule="atLeast"/>
        <w:jc w:val="both"/>
        <w:outlineLvl w:val="2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Задачи школьной </w:t>
      </w:r>
      <w:proofErr w:type="spellStart"/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 работы</w:t>
      </w:r>
    </w:p>
    <w:p w:rsidR="005C3F3F" w:rsidRPr="005C3F3F" w:rsidRDefault="005C3F3F" w:rsidP="005C3F3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Ведение информационной работы с учащимися: знакомство с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профессиограммами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, информацией о текущих и будущих потребностях на рынке труда, условиями и труда и возможной заработной платы, дальнейшим развитием в рамках выбранной профессии</w:t>
      </w:r>
    </w:p>
    <w:p w:rsidR="005C3F3F" w:rsidRPr="005C3F3F" w:rsidRDefault="005C3F3F" w:rsidP="005C3F3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lastRenderedPageBreak/>
        <w:t>Получение, изучение и использование информации о возможностях, склонностях, интересах школьников с целью помощи им в самостоятельном выборе профессии.</w:t>
      </w:r>
    </w:p>
    <w:p w:rsidR="005C3F3F" w:rsidRPr="005C3F3F" w:rsidRDefault="005C3F3F" w:rsidP="005C3F3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Разработка и внедрение большого количества различных вариантов профильного обучения: программ, уроков, форм, методов, экскурсий и т.д.</w:t>
      </w:r>
    </w:p>
    <w:p w:rsidR="005C3F3F" w:rsidRPr="005C3F3F" w:rsidRDefault="005C3F3F" w:rsidP="005C3F3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Поддержка школьников группы риска, у которых могут возникнуть проблемы с трудоустройством: отстающих в обучении, из коррекционных классов.</w:t>
      </w:r>
    </w:p>
    <w:p w:rsidR="005C3F3F" w:rsidRPr="005C3F3F" w:rsidRDefault="005C3F3F" w:rsidP="005C3F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Совместно с заведениями высшего или среднего профессионального образования обеспечивать подготовку и плавный переход учащихся на следующий уровень обучения.</w:t>
      </w:r>
    </w:p>
    <w:p w:rsidR="005C3F3F" w:rsidRPr="005C3F3F" w:rsidRDefault="005C3F3F" w:rsidP="005C3F3F">
      <w:pPr>
        <w:shd w:val="clear" w:color="auto" w:fill="FFFFFF"/>
        <w:spacing w:before="450" w:after="300" w:line="570" w:lineRule="atLeast"/>
        <w:jc w:val="both"/>
        <w:outlineLvl w:val="1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t>Основные компоненты профессиональной ориентации учеников школ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Так как профессиональная ориентация в целом это большая, комплексная система, включающая в себя множество аспектов и направлений, то можно выделить пять основных компонентов: </w:t>
      </w:r>
      <w:proofErr w:type="gram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экономический</w:t>
      </w:r>
      <w:proofErr w:type="gram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, медико-физиологический, педагогический, психологический и социальный.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Экономический компонент</w:t>
      </w: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 – состоит в изучении структуры трудовых ресурсов рынка труда с демографической точки зрения, условий труда, профнепригодности получившихся работников, путей повышения мотивации к труду. Также является процессом помощи и мягкого направления к выбору той или иной специальности, учитывая как интересы ребёнка, так и планируемые потребности рынка.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Медико-физиологический компонент</w:t>
      </w: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 – помощь в выборе профессии с учётом индивидуальных физических возможностей или медицинских противопоказаний школьника. Знакомство учащихся с требованиями, предъявляемыми различными профессиями.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Педагогический компонент</w:t>
      </w: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 – заключается в воспитании у школьников общественно значимых причин и мотивов выбора профессии.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Психологический компонент</w:t>
      </w: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 – достоверное изучение, выявление психологических аспектов профессиональной пригодности, структуры личности и формирование определённой профессиональной направленности.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Социальный компонент</w:t>
      </w: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 – состоит в исследовании различной информации связанной с профессиями или рынком труда в целом: популярность, престижность, доходность, общественное мнение, степень удовлетворённости выбранной профессией. Также в социальном компоненте </w:t>
      </w: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lastRenderedPageBreak/>
        <w:t>профориентации ведётся работа по формированию ценностных ориентаций у школьников для осознанного выбора будущей профессии.</w:t>
      </w:r>
    </w:p>
    <w:p w:rsidR="005C3F3F" w:rsidRPr="005C3F3F" w:rsidRDefault="005C3F3F" w:rsidP="005C3F3F">
      <w:pPr>
        <w:shd w:val="clear" w:color="auto" w:fill="FFFFFF"/>
        <w:spacing w:before="450" w:after="300" w:line="570" w:lineRule="atLeast"/>
        <w:jc w:val="both"/>
        <w:outlineLvl w:val="1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>Этапы профориентации в школе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Профориентация в школе, несомненно, является необходимым компонентом наряду с основным обучением, а благодаря постоянной работе над построением целостной системы, учитывая индивидуальные и возрастные особенности учащихся, дети получают возможность самостоятельно определиться с профессией, заниматься исследовательскими проектами в целях развития и более глубокого знакомства с профессиями с помощью педагогов и родителей.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Для максимальной эффективности профессиональная ориентация должна быть непрерывным процессом, который начинается ещё в детском саду, плавно переходит в школу и непрерывно сопровождает школьника на всём пути обучения до выпускного класса, мягко помогая и направляя его. Таким образом, стартовой точкой нелёгкого пути к выбору профессии становятся старшие группы детского сада, где в игровой форме ребёнок получает представление о труде, разнообразии мира профессий, прививаются уважение к чужому труду и желание выбрать для себя самую лучшую и интересную профессию. Ролевые игры помогают как родителям и воспитателя, так и самому ребёнку. Первые получают представление о желаниях, склонностях и способностях детей, последние же, помимо просто интересно проведённого времени, начинают приобретать полезные в дальнейшей жизни умения и навыки, примеряя на себя ту или иную профессию. Более подробно профессиональная ориентация в детском саду описана в нашем материале «Профориентация дошкольников».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В школьной профориентации целесообразно выделять 4 больших этапа, отличающихся по целям, задачам и используемым методикам в зависимости от возраста учеников:</w:t>
      </w:r>
    </w:p>
    <w:p w:rsidR="005C3F3F" w:rsidRPr="005C3F3F" w:rsidRDefault="005C3F3F" w:rsidP="005C3F3F">
      <w:pPr>
        <w:shd w:val="clear" w:color="auto" w:fill="FFFFFF"/>
        <w:spacing w:before="405" w:after="255" w:line="450" w:lineRule="atLeast"/>
        <w:jc w:val="center"/>
        <w:outlineLvl w:val="2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t>Начальная школа, 1-4 классы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На этом этапе продолжается начатое в детском саду знакомство с профессиями через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профориентационные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уроки с приглашёнными специалистами, экскурсии, тематические внеклассные занятия, утренники и т.д. У школьников начальных классов происходит формирование ценностного отношения к труду, путём непосредственного включения в различные виды учебно-познавательной деятельности (игровую, трудовую, социальную, исследовательскую) развиваются интересы и потребность учиться.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lastRenderedPageBreak/>
        <w:t>Уже в начальной школе важно не упустить момент и вовремя заинтересовать ребят предстоящим выбором профессии. Большим подспорьем будет большое количество кружков, дополнительных занятий по интересам. Для учащихся с 3 класса можно постепенно вводить психологические игры и занятия.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Для получения развёрнутого материала по возможностям и структуре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работы в начальной школе можно обратиться к статье «Профориентация в начальной школе, 1-4 классы».</w:t>
      </w:r>
    </w:p>
    <w:p w:rsidR="005C3F3F" w:rsidRPr="005C3F3F" w:rsidRDefault="005C3F3F" w:rsidP="005C3F3F">
      <w:pPr>
        <w:shd w:val="clear" w:color="auto" w:fill="FFFFFF"/>
        <w:spacing w:before="405" w:after="255" w:line="450" w:lineRule="atLeast"/>
        <w:jc w:val="center"/>
        <w:outlineLvl w:val="2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t>Средняя школа, 5-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>9</w:t>
      </w:r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классы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С переходом ребят в среднюю школу профориентация продолжается разнообразными играми: </w:t>
      </w:r>
      <w:proofErr w:type="gram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деловые</w:t>
      </w:r>
      <w:proofErr w:type="gram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профориентационные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, психологические. Этим достигается расширение знаний о мире профессий и предоставляется возможность сделать первые шаги в сторону выбора интересной для себя профессии. Школьники начинают осознавать свои интересы и возможности, приобретают базовые представления о направлениях возможных специальностей, знакомятся с требованиями, которые предъявляют различные профессии.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Подробное описание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работы на этом этапе можно прочесть в материале «Профориентация в средней школе, 5-7 классы».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С приближением первого выпускного класса и первых серьёзных государственных экзаменов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профориентационная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работа от игр и экскурсий переходит к целенаправленному содействию учащимися дальнейшего профиля обучения, который сузит круг возможного выбора профессий и облегчит дальнейший учебный и трудовой путь.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В 8-9 классах начинается активная диагностическая работа школьного психолога, проводятся уроки осознанного выбора профессии. Школьники изучают более серьёзные специальности, предъявляющие повышенные требования к сотрудникам (МЧС, образование, медицина и т.д.). Факультативные занятия и углублённые кружки по интересам начинают играть ещё большую роль в осознании собственных ценностей и интересов и осознанного выбора профессии.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Школьным психологом, совместно с учителями, проводятся индивидуальные и групповые консультирования по вопросам выбора той или иной профессии, адекватного соотношения интересов, способностей, здоровья ребёнка и требований профессии.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Окончанию средней школы посвящен отдельный материал «Профориентация в средней школе, 8-9 классы».</w:t>
      </w:r>
    </w:p>
    <w:p w:rsidR="005C3F3F" w:rsidRPr="005C3F3F" w:rsidRDefault="005C3F3F" w:rsidP="005C3F3F">
      <w:pPr>
        <w:shd w:val="clear" w:color="auto" w:fill="FFFFFF"/>
        <w:spacing w:before="405" w:after="255" w:line="450" w:lineRule="atLeast"/>
        <w:jc w:val="center"/>
        <w:outlineLvl w:val="2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lastRenderedPageBreak/>
        <w:t>Старшеклассники, 10-11 классы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Это наиболее ответственный этап школьной профориентации, успешность которого во многом зависит от качественной работы в начальной и средней школе. Школьным психологом ещё больше расширяется консультационная деятельность для учащихся и их родителей. В школе проводятся презентации ведущих ВУЗов города, организуются экскурсии на дни открытых дверей.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Большое внимание уделяется саморазвитию и самоподготовке старшеклассников, обсуждение и возможные корректировки дальнейших профессиональных планов, окончательно формируются предпочтения к выбранным профессиям, производится оценка готовности к ним.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Статья «Профориентация старшеклассников, 10-11 классы» предлагает подробное описание о процессе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работы в старших классах, выборе необходимых ЕГЭ и необходимых шагах для поступления в высшее учебное заведение.</w:t>
      </w:r>
    </w:p>
    <w:p w:rsidR="005C3F3F" w:rsidRPr="005C3F3F" w:rsidRDefault="005C3F3F" w:rsidP="005C3F3F">
      <w:pPr>
        <w:shd w:val="clear" w:color="auto" w:fill="FFFFFF"/>
        <w:spacing w:before="450" w:after="300" w:line="570" w:lineRule="atLeast"/>
        <w:jc w:val="both"/>
        <w:outlineLvl w:val="1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Формы </w:t>
      </w:r>
      <w:proofErr w:type="spellStart"/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 работы в школе</w:t>
      </w:r>
    </w:p>
    <w:p w:rsidR="005C3F3F" w:rsidRPr="005C3F3F" w:rsidRDefault="005C3F3F" w:rsidP="005C3F3F">
      <w:pPr>
        <w:shd w:val="clear" w:color="auto" w:fill="FFFFFF"/>
        <w:spacing w:before="405" w:after="255" w:line="450" w:lineRule="atLeast"/>
        <w:jc w:val="both"/>
        <w:outlineLvl w:val="2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t>Работа с учениками</w:t>
      </w:r>
    </w:p>
    <w:p w:rsidR="005C3F3F" w:rsidRPr="005C3F3F" w:rsidRDefault="005C3F3F" w:rsidP="005C3F3F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Встречи с интересными людьми, представителями профессий, представителями высших учебных заведений и предприятий-работодателей.</w:t>
      </w:r>
    </w:p>
    <w:p w:rsidR="005C3F3F" w:rsidRPr="005C3F3F" w:rsidRDefault="005C3F3F" w:rsidP="005C3F3F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Экскурсии на предприятия, ВУЗы.</w:t>
      </w:r>
    </w:p>
    <w:p w:rsidR="005C3F3F" w:rsidRPr="005C3F3F" w:rsidRDefault="005C3F3F" w:rsidP="005C3F3F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Факультативные занятия, кружки по интересам, углублённое изучение предметов.</w:t>
      </w:r>
    </w:p>
    <w:p w:rsidR="005C3F3F" w:rsidRPr="005C3F3F" w:rsidRDefault="005C3F3F" w:rsidP="005C3F3F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Помощь в определении необходимости дополнительного образования и выборе курсов в школе или за её пределами.</w:t>
      </w:r>
    </w:p>
    <w:p w:rsidR="005C3F3F" w:rsidRPr="005C3F3F" w:rsidRDefault="005C3F3F" w:rsidP="005C3F3F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Анкетирование учащихся.</w:t>
      </w:r>
    </w:p>
    <w:p w:rsidR="005C3F3F" w:rsidRPr="005C3F3F" w:rsidRDefault="005C3F3F" w:rsidP="005C3F3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Комплексное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профориентационное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сопровождение на протяжении всего времени обучения в школе (консультации, тестирование, занятия, тренинги т.д.).</w:t>
      </w:r>
    </w:p>
    <w:p w:rsidR="005C3F3F" w:rsidRPr="005C3F3F" w:rsidRDefault="005C3F3F" w:rsidP="005C3F3F">
      <w:pPr>
        <w:shd w:val="clear" w:color="auto" w:fill="FFFFFF"/>
        <w:spacing w:before="405" w:after="255" w:line="450" w:lineRule="atLeast"/>
        <w:jc w:val="both"/>
        <w:outlineLvl w:val="2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color w:val="111111"/>
          <w:sz w:val="28"/>
          <w:szCs w:val="28"/>
          <w:lang w:eastAsia="ru-RU"/>
        </w:rPr>
        <w:t>Работа с родителями</w:t>
      </w:r>
    </w:p>
    <w:p w:rsidR="005C3F3F" w:rsidRPr="005C3F3F" w:rsidRDefault="005C3F3F" w:rsidP="005C3F3F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Индивидуальные беседы и консультации для родителей учеников.</w:t>
      </w:r>
    </w:p>
    <w:p w:rsidR="005C3F3F" w:rsidRPr="005C3F3F" w:rsidRDefault="005C3F3F" w:rsidP="005C3F3F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Лекции для заинтересованных родителей об их вкладе в выборе ребёнком профессии и получении соответствующего образования.</w:t>
      </w:r>
    </w:p>
    <w:p w:rsidR="005C3F3F" w:rsidRPr="005C3F3F" w:rsidRDefault="005C3F3F" w:rsidP="005C3F3F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lastRenderedPageBreak/>
        <w:t>Проведение классных и общешкольных родительских собраний.</w:t>
      </w:r>
    </w:p>
    <w:p w:rsidR="005C3F3F" w:rsidRPr="005C3F3F" w:rsidRDefault="005C3F3F" w:rsidP="005C3F3F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Анкетирование родителей.</w:t>
      </w:r>
    </w:p>
    <w:p w:rsidR="005C3F3F" w:rsidRPr="005C3F3F" w:rsidRDefault="005C3F3F" w:rsidP="005C3F3F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Создание инициативной группы родителей, готовых помогать в организации и сопровождении экскурсий, привлекать интересных людей для выступлений перед классом или самостоятельно рассказать о своей профессии.</w:t>
      </w:r>
    </w:p>
    <w:p w:rsidR="005C3F3F" w:rsidRPr="005C3F3F" w:rsidRDefault="005C3F3F" w:rsidP="005C3F3F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Привлечение родителей для помощи с временным трудоустройством старшеклассников во время каникул.</w:t>
      </w:r>
    </w:p>
    <w:p w:rsidR="005C3F3F" w:rsidRPr="005C3F3F" w:rsidRDefault="005C3F3F" w:rsidP="005C3F3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Совместно с родителями создавать и вести кружки различных направлений (художественные, спортивные, театральные, интеллектуальные).</w:t>
      </w:r>
    </w:p>
    <w:p w:rsidR="005C3F3F" w:rsidRPr="005C3F3F" w:rsidRDefault="005C3F3F" w:rsidP="005C3F3F">
      <w:pPr>
        <w:shd w:val="clear" w:color="auto" w:fill="FFFFFF"/>
        <w:spacing w:before="405" w:after="255" w:line="450" w:lineRule="atLeast"/>
        <w:jc w:val="both"/>
        <w:outlineLvl w:val="2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t>Организационно-методическая деятельность</w:t>
      </w:r>
    </w:p>
    <w:p w:rsidR="005C3F3F" w:rsidRPr="005C3F3F" w:rsidRDefault="005C3F3F" w:rsidP="005C3F3F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Ведение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работы в школе, создание своих и адаптация имеющихся программ по профессиональной ориентации школьников.</w:t>
      </w:r>
    </w:p>
    <w:p w:rsidR="005C3F3F" w:rsidRPr="005C3F3F" w:rsidRDefault="005C3F3F" w:rsidP="005C3F3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55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Помощь учителям и сотрудникам школы с подбором материала, в проведении занятий, диагностики и консультаций.</w:t>
      </w:r>
    </w:p>
    <w:p w:rsidR="005C3F3F" w:rsidRPr="005C3F3F" w:rsidRDefault="005C3F3F" w:rsidP="005C3F3F">
      <w:pPr>
        <w:shd w:val="clear" w:color="auto" w:fill="FFFFFF"/>
        <w:spacing w:before="450" w:after="300" w:line="570" w:lineRule="atLeast"/>
        <w:jc w:val="both"/>
        <w:outlineLvl w:val="1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Оценка эффективности </w:t>
      </w:r>
      <w:proofErr w:type="spellStart"/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работы в школе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Для проведения качественной оценки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работы в школе можно выделить 5 результативных критериев и 2 процессуальных. К результативным критериям относятся: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Достаточность информации о выбранной профессии и методах её получения.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Школьник может сделать осознанный выбор профессии, только зная о её месте на рынке, условиях труда, предъявляемых требованиях к знаниям и физическим характеристикам. При наличии достаточного количества полученной информации ученик ясно представляет себя в выбранной профессии и необходимые шаги для её получения.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Потребность осознанного выбора будущей профессии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Если ученик проявляет активность в поиске информации о тех или иных специальностях без давления извне, самостоятельно пробует себя в интересующих направлениях возможной деятельности или составил план дальнейших действий, то критерий потребности обоснованного выбора </w:t>
      </w: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lastRenderedPageBreak/>
        <w:t>профессии можно считать полностью удовлетворённым, а стоящую перед школами задачу выполненной.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Осознание школьником общественной значимости труда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В процессе школьной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работы учащимся школ должно прививаться отношение к труду как к жизненной ценности. У школьников 8-9 классов подобное отношение находится в прямой взаимосвязи с потребностью осознанного выбора профессии, что прямо влияет на качество их дальнейшей жизни.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Осознание школьников своих возможностей и интересов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Под руководством школьных, опытных специалистов ученик со временем осознаёт свои желания, ценности, физические и моральные возможности </w:t>
      </w:r>
      <w:proofErr w:type="gram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и</w:t>
      </w:r>
      <w:proofErr w:type="gram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основываясь на них совершает выбор дальнейшего карьерного пути. Большая роль здесь отводится школьным психологам и педагогам для максимально корректного определения характеристик ребёнка.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Наличие плана дальнейших шагов к получению профессии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Школьник должен сделать осознанный выбор профессии, базируясь на всём многообразии полученной информации о рынке труда с учётом собственного мнения и возможностей. После совершённого выбора старшеклассник также должен хорошо представлять себе все дальнейшие шаги, которые в результате и приведут его к искомой профессии. Наличие такого плана свидетельствует об успехе проведённой школьной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работы.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Двумя процессуальными критериями результативности школьной </w:t>
      </w:r>
      <w:proofErr w:type="spellStart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деятельности можно назвать: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Индивидуальный характер профориентации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Любые предпринимаемые действия должны учитывать индивидуальные интересы, способности и возможности каждого ученика.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Направленность профориентации на всестороннее развитие личности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Школьникам должна предоставляться возможность самостоятельного выбора профессии, пробовать свои силы в разнообразных направлениях и специальностях, планировать будущие шаги для получения искомой специальности, а педагоги и родители могут лишь активно способствовать и помогать, не делая выбора за ребёнка.</w:t>
      </w:r>
    </w:p>
    <w:p w:rsidR="005C3F3F" w:rsidRPr="005C3F3F" w:rsidRDefault="005C3F3F" w:rsidP="005C3F3F">
      <w:pPr>
        <w:shd w:val="clear" w:color="auto" w:fill="FFFFFF"/>
        <w:spacing w:before="450" w:after="300" w:line="570" w:lineRule="atLeast"/>
        <w:jc w:val="both"/>
        <w:outlineLvl w:val="1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111111"/>
          <w:sz w:val="28"/>
          <w:szCs w:val="28"/>
          <w:lang w:eastAsia="ru-RU"/>
        </w:rPr>
        <w:lastRenderedPageBreak/>
        <w:t>Ожидаемые результаты школьной профориентации</w:t>
      </w:r>
    </w:p>
    <w:p w:rsidR="005C3F3F" w:rsidRPr="005C3F3F" w:rsidRDefault="005C3F3F" w:rsidP="005C3F3F">
      <w:pPr>
        <w:shd w:val="clear" w:color="auto" w:fill="FFFFFF"/>
        <w:spacing w:after="39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5C3F3F">
        <w:rPr>
          <w:rFonts w:eastAsia="Times New Roman" w:cs="Times New Roman"/>
          <w:color w:val="222222"/>
          <w:sz w:val="28"/>
          <w:szCs w:val="28"/>
          <w:lang w:eastAsia="ru-RU"/>
        </w:rPr>
        <w:t>При наличии действующей системы школьной профориентации, сопровождающей ученика на протяжении всего времени обучения, у учащихся будет успешно сформировано сознательное 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мир.</w:t>
      </w:r>
    </w:p>
    <w:p w:rsidR="00693CF0" w:rsidRPr="005C3F3F" w:rsidRDefault="00693CF0">
      <w:pPr>
        <w:rPr>
          <w:rFonts w:cs="Times New Roman"/>
          <w:sz w:val="28"/>
          <w:szCs w:val="28"/>
        </w:rPr>
      </w:pPr>
    </w:p>
    <w:sectPr w:rsidR="00693CF0" w:rsidRPr="005C3F3F" w:rsidSect="005C3F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554C3"/>
    <w:multiLevelType w:val="multilevel"/>
    <w:tmpl w:val="F4BE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D0C19"/>
    <w:multiLevelType w:val="multilevel"/>
    <w:tmpl w:val="A704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30CB5"/>
    <w:multiLevelType w:val="multilevel"/>
    <w:tmpl w:val="4A20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E5122"/>
    <w:multiLevelType w:val="multilevel"/>
    <w:tmpl w:val="85DC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D47EC"/>
    <w:multiLevelType w:val="multilevel"/>
    <w:tmpl w:val="BEC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F3F"/>
    <w:rsid w:val="002C19F2"/>
    <w:rsid w:val="005C3F3F"/>
    <w:rsid w:val="0062574C"/>
    <w:rsid w:val="00693CF0"/>
    <w:rsid w:val="00E4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F0"/>
  </w:style>
  <w:style w:type="paragraph" w:styleId="2">
    <w:name w:val="heading 2"/>
    <w:basedOn w:val="a"/>
    <w:link w:val="20"/>
    <w:uiPriority w:val="9"/>
    <w:qFormat/>
    <w:rsid w:val="005C3F3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F3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F3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F3F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3F3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C3F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2107</Words>
  <Characters>12013</Characters>
  <Application>Microsoft Office Word</Application>
  <DocSecurity>0</DocSecurity>
  <Lines>100</Lines>
  <Paragraphs>28</Paragraphs>
  <ScaleCrop>false</ScaleCrop>
  <Company/>
  <LinksUpToDate>false</LinksUpToDate>
  <CharactersWithSpaces>14092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2022-12-14T10:53:00Z</dcterms:created>
  <dcterms:modified xsi:type="dcterms:W3CDTF">2022-12-14T11:00:00Z</dcterms:modified>
</cp:coreProperties>
</file>